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61" w:rsidRPr="00F07F0A" w:rsidRDefault="00E02761" w:rsidP="00F07F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F07F0A">
        <w:rPr>
          <w:rFonts w:ascii="Times New Roman" w:hAnsi="Times New Roman" w:cs="Times New Roman"/>
          <w:b/>
          <w:spacing w:val="-6"/>
          <w:sz w:val="24"/>
          <w:szCs w:val="24"/>
        </w:rPr>
        <w:t>АННОТАЦИЯ</w:t>
      </w:r>
    </w:p>
    <w:p w:rsidR="00E02761" w:rsidRPr="00F07F0A" w:rsidRDefault="00E02761" w:rsidP="00F07F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pacing w:val="-6"/>
          <w:sz w:val="24"/>
          <w:szCs w:val="24"/>
        </w:rPr>
      </w:pPr>
      <w:r w:rsidRPr="00F07F0A">
        <w:rPr>
          <w:rFonts w:ascii="Times New Roman" w:hAnsi="Times New Roman" w:cs="Times New Roman"/>
          <w:b/>
          <w:iCs/>
          <w:spacing w:val="-6"/>
          <w:sz w:val="24"/>
          <w:szCs w:val="24"/>
        </w:rPr>
        <w:t>к рабочей программе дисциплины</w:t>
      </w:r>
    </w:p>
    <w:p w:rsidR="00090C34" w:rsidRPr="00F07F0A" w:rsidRDefault="008D42E3" w:rsidP="00F07F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pacing w:val="-6"/>
          <w:sz w:val="24"/>
          <w:szCs w:val="24"/>
          <w:u w:val="single"/>
        </w:rPr>
      </w:pPr>
      <w:r w:rsidRPr="00F07F0A">
        <w:rPr>
          <w:rFonts w:ascii="Times New Roman" w:hAnsi="Times New Roman" w:cs="Times New Roman"/>
          <w:b/>
          <w:iCs/>
          <w:spacing w:val="-6"/>
          <w:sz w:val="24"/>
          <w:szCs w:val="24"/>
          <w:u w:val="single"/>
        </w:rPr>
        <w:t>«</w:t>
      </w:r>
      <w:r w:rsidR="00090C34" w:rsidRPr="00F07F0A">
        <w:rPr>
          <w:rFonts w:ascii="Times New Roman" w:hAnsi="Times New Roman" w:cs="Times New Roman"/>
          <w:b/>
          <w:iCs/>
          <w:spacing w:val="-6"/>
          <w:sz w:val="24"/>
          <w:szCs w:val="24"/>
          <w:u w:val="single"/>
        </w:rPr>
        <w:t>Организация централизованного производства кондитерской продукции</w:t>
      </w:r>
      <w:r w:rsidRPr="00F07F0A">
        <w:rPr>
          <w:rFonts w:ascii="Times New Roman" w:hAnsi="Times New Roman" w:cs="Times New Roman"/>
          <w:b/>
          <w:iCs/>
          <w:spacing w:val="-6"/>
          <w:sz w:val="24"/>
          <w:szCs w:val="24"/>
          <w:u w:val="single"/>
        </w:rPr>
        <w:t>»</w:t>
      </w:r>
    </w:p>
    <w:p w:rsidR="008D42E3" w:rsidRPr="00F07F0A" w:rsidRDefault="008D42E3" w:rsidP="00F07F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pacing w:val="-6"/>
          <w:sz w:val="24"/>
          <w:szCs w:val="24"/>
        </w:rPr>
      </w:pPr>
    </w:p>
    <w:p w:rsidR="008D42E3" w:rsidRPr="00F07F0A" w:rsidRDefault="00E02761" w:rsidP="00F07F0A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F07F0A">
        <w:rPr>
          <w:rFonts w:ascii="Times New Roman" w:hAnsi="Times New Roman"/>
          <w:b/>
          <w:bCs/>
          <w:sz w:val="24"/>
          <w:szCs w:val="24"/>
        </w:rPr>
        <w:t>Общая характеристика:</w:t>
      </w:r>
      <w:r w:rsidR="008D42E3" w:rsidRPr="00F07F0A">
        <w:rPr>
          <w:rFonts w:ascii="Times New Roman" w:hAnsi="Times New Roman"/>
          <w:sz w:val="24"/>
          <w:szCs w:val="24"/>
        </w:rPr>
        <w:t xml:space="preserve"> </w:t>
      </w:r>
    </w:p>
    <w:p w:rsidR="00EB7FFB" w:rsidRPr="00F07F0A" w:rsidRDefault="00EB7FFB" w:rsidP="00F0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F0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19.03.04 Технология продукции и организация общественного питания</w:t>
      </w:r>
      <w:r w:rsidRPr="00F0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0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Технология продукции и организация общественного питания)</w:t>
      </w:r>
      <w:r w:rsidRPr="00F07F0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12 ноября 2015 № 1332.</w:t>
      </w:r>
    </w:p>
    <w:p w:rsidR="00EB7FFB" w:rsidRPr="00F07F0A" w:rsidRDefault="00EB7FFB" w:rsidP="00F0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 для обучающихся по очной и заочной формам обучения.</w:t>
      </w:r>
    </w:p>
    <w:p w:rsidR="00E02761" w:rsidRPr="00F07F0A" w:rsidRDefault="00413AD4" w:rsidP="00F07F0A">
      <w:pPr>
        <w:pStyle w:val="a3"/>
        <w:ind w:left="0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2</w:t>
      </w:r>
      <w:r w:rsidR="00E02761" w:rsidRPr="00F07F0A">
        <w:rPr>
          <w:rFonts w:ascii="Times New Roman" w:hAnsi="Times New Roman"/>
          <w:b/>
          <w:spacing w:val="-6"/>
          <w:sz w:val="24"/>
          <w:szCs w:val="24"/>
        </w:rPr>
        <w:t>.Требования к результатам освоения дисциплины:</w:t>
      </w:r>
    </w:p>
    <w:p w:rsidR="00090C34" w:rsidRPr="00F07F0A" w:rsidRDefault="00E02761" w:rsidP="00F07F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F0A">
        <w:rPr>
          <w:rFonts w:ascii="Times New Roman" w:hAnsi="Times New Roman" w:cs="Times New Roman"/>
          <w:bCs/>
          <w:sz w:val="24"/>
          <w:szCs w:val="24"/>
        </w:rPr>
        <w:t xml:space="preserve">Процесс изучения дисциплины направлен на формирование следующих компетенций: </w:t>
      </w:r>
      <w:r w:rsidR="00F07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ОПК</w:t>
      </w:r>
      <w:r w:rsidR="00F07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</w:r>
      <w:r w:rsidR="00090C34" w:rsidRPr="00F07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2; ОПК-4; ОПК-5; ПК-4; ПК-6.</w:t>
      </w:r>
    </w:p>
    <w:p w:rsidR="00E02761" w:rsidRPr="00F07F0A" w:rsidRDefault="00E02761" w:rsidP="00F07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7F0A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746462" w:rsidRPr="00F07F0A" w:rsidRDefault="00746462" w:rsidP="00F07F0A">
      <w:pPr>
        <w:tabs>
          <w:tab w:val="left" w:pos="88"/>
          <w:tab w:val="left" w:pos="756"/>
        </w:tabs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</w:rPr>
      </w:pPr>
      <w:r w:rsidRPr="00F07F0A">
        <w:rPr>
          <w:rFonts w:ascii="Times New Roman" w:hAnsi="Times New Roman" w:cs="Times New Roman"/>
          <w:b/>
          <w:bCs/>
          <w:kern w:val="3"/>
          <w:sz w:val="24"/>
          <w:szCs w:val="24"/>
        </w:rPr>
        <w:t>Знание</w:t>
      </w:r>
      <w:r w:rsidR="00F07F0A" w:rsidRPr="00F07F0A">
        <w:rPr>
          <w:rFonts w:ascii="Times New Roman" w:hAnsi="Times New Roman" w:cs="Times New Roman"/>
          <w:b/>
          <w:bCs/>
          <w:kern w:val="3"/>
          <w:sz w:val="24"/>
          <w:szCs w:val="24"/>
        </w:rPr>
        <w:t>:</w:t>
      </w:r>
    </w:p>
    <w:p w:rsidR="00746462" w:rsidRPr="00F07F0A" w:rsidRDefault="00746462" w:rsidP="00F07F0A">
      <w:pPr>
        <w:pStyle w:val="a3"/>
        <w:numPr>
          <w:ilvl w:val="0"/>
          <w:numId w:val="8"/>
        </w:numPr>
        <w:tabs>
          <w:tab w:val="left" w:pos="88"/>
          <w:tab w:val="left" w:pos="756"/>
        </w:tabs>
        <w:autoSpaceDE w:val="0"/>
        <w:adjustRightInd w:val="0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F07F0A">
        <w:rPr>
          <w:rFonts w:ascii="Times New Roman" w:hAnsi="Times New Roman"/>
          <w:bCs/>
          <w:kern w:val="3"/>
          <w:sz w:val="24"/>
          <w:szCs w:val="24"/>
        </w:rPr>
        <w:t>организационно-правовые формы централизованного производства кондитерской  продукции</w:t>
      </w:r>
    </w:p>
    <w:p w:rsidR="00746462" w:rsidRPr="00F07F0A" w:rsidRDefault="00746462" w:rsidP="00F07F0A">
      <w:pPr>
        <w:pStyle w:val="a3"/>
        <w:numPr>
          <w:ilvl w:val="0"/>
          <w:numId w:val="8"/>
        </w:numPr>
        <w:tabs>
          <w:tab w:val="left" w:pos="88"/>
          <w:tab w:val="left" w:pos="756"/>
        </w:tabs>
        <w:autoSpaceDE w:val="0"/>
        <w:adjustRightInd w:val="0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F07F0A">
        <w:rPr>
          <w:rFonts w:ascii="Times New Roman" w:hAnsi="Times New Roman"/>
          <w:bCs/>
          <w:kern w:val="3"/>
          <w:sz w:val="24"/>
          <w:szCs w:val="24"/>
        </w:rPr>
        <w:t>производственный процесс производства кондитерской продукции и его структуру  (понятие,  составляющие,  принципы рациональной организации производственных процессов);</w:t>
      </w:r>
    </w:p>
    <w:p w:rsidR="00746462" w:rsidRPr="00F07F0A" w:rsidRDefault="00746462" w:rsidP="00F07F0A">
      <w:pPr>
        <w:pStyle w:val="a3"/>
        <w:numPr>
          <w:ilvl w:val="0"/>
          <w:numId w:val="8"/>
        </w:numPr>
        <w:tabs>
          <w:tab w:val="left" w:pos="88"/>
          <w:tab w:val="left" w:pos="756"/>
        </w:tabs>
        <w:autoSpaceDE w:val="0"/>
        <w:adjustRightInd w:val="0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F07F0A">
        <w:rPr>
          <w:rFonts w:ascii="Times New Roman" w:hAnsi="Times New Roman"/>
          <w:bCs/>
          <w:kern w:val="3"/>
          <w:sz w:val="24"/>
          <w:szCs w:val="24"/>
        </w:rPr>
        <w:t>технологические процессы производства разнообразной продукции общественного питания в зависимости от типа и класса предприятий</w:t>
      </w:r>
    </w:p>
    <w:p w:rsidR="00746462" w:rsidRPr="00F07F0A" w:rsidRDefault="00746462" w:rsidP="00F07F0A">
      <w:pPr>
        <w:pStyle w:val="a3"/>
        <w:numPr>
          <w:ilvl w:val="0"/>
          <w:numId w:val="8"/>
        </w:numPr>
        <w:tabs>
          <w:tab w:val="left" w:pos="88"/>
          <w:tab w:val="left" w:pos="756"/>
        </w:tabs>
        <w:autoSpaceDE w:val="0"/>
        <w:adjustRightInd w:val="0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F07F0A">
        <w:rPr>
          <w:rFonts w:ascii="Times New Roman" w:hAnsi="Times New Roman"/>
          <w:bCs/>
          <w:kern w:val="3"/>
          <w:sz w:val="24"/>
          <w:szCs w:val="24"/>
        </w:rPr>
        <w:t>источники снабжения сырьем и предметами материально-технического назначения; организацию складского и тарного хозяйства; прием и отпуск</w:t>
      </w:r>
    </w:p>
    <w:p w:rsidR="00746462" w:rsidRPr="00F07F0A" w:rsidRDefault="00746462" w:rsidP="00F07F0A">
      <w:pPr>
        <w:pStyle w:val="a3"/>
        <w:numPr>
          <w:ilvl w:val="0"/>
          <w:numId w:val="8"/>
        </w:numPr>
        <w:tabs>
          <w:tab w:val="left" w:pos="88"/>
          <w:tab w:val="left" w:pos="756"/>
        </w:tabs>
        <w:autoSpaceDE w:val="0"/>
        <w:adjustRightInd w:val="0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F07F0A">
        <w:rPr>
          <w:rFonts w:ascii="Times New Roman" w:hAnsi="Times New Roman"/>
          <w:bCs/>
          <w:kern w:val="3"/>
          <w:sz w:val="24"/>
          <w:szCs w:val="24"/>
        </w:rPr>
        <w:t>порядок и этапы открытия предприятий общественного питания; государственное регулирование деятельностью предприятий общественного питания</w:t>
      </w:r>
    </w:p>
    <w:p w:rsidR="00746462" w:rsidRPr="00F07F0A" w:rsidRDefault="00746462" w:rsidP="00F07F0A">
      <w:pPr>
        <w:tabs>
          <w:tab w:val="left" w:pos="88"/>
          <w:tab w:val="left" w:pos="756"/>
        </w:tabs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</w:rPr>
      </w:pPr>
      <w:r w:rsidRPr="00F07F0A">
        <w:rPr>
          <w:rFonts w:ascii="Times New Roman" w:hAnsi="Times New Roman" w:cs="Times New Roman"/>
          <w:b/>
          <w:bCs/>
          <w:kern w:val="3"/>
          <w:sz w:val="24"/>
          <w:szCs w:val="24"/>
        </w:rPr>
        <w:t>Умение</w:t>
      </w:r>
      <w:r w:rsidR="00F07F0A" w:rsidRPr="00F07F0A">
        <w:rPr>
          <w:rFonts w:ascii="Times New Roman" w:hAnsi="Times New Roman" w:cs="Times New Roman"/>
          <w:b/>
          <w:bCs/>
          <w:kern w:val="3"/>
          <w:sz w:val="24"/>
          <w:szCs w:val="24"/>
        </w:rPr>
        <w:t>:</w:t>
      </w:r>
    </w:p>
    <w:p w:rsidR="00746462" w:rsidRPr="00F07F0A" w:rsidRDefault="00746462" w:rsidP="00F07F0A">
      <w:pPr>
        <w:pStyle w:val="a3"/>
        <w:numPr>
          <w:ilvl w:val="0"/>
          <w:numId w:val="9"/>
        </w:numPr>
        <w:tabs>
          <w:tab w:val="left" w:pos="88"/>
          <w:tab w:val="left" w:pos="756"/>
        </w:tabs>
        <w:autoSpaceDE w:val="0"/>
        <w:adjustRightInd w:val="0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F07F0A">
        <w:rPr>
          <w:rFonts w:ascii="Times New Roman" w:hAnsi="Times New Roman"/>
          <w:bCs/>
          <w:kern w:val="3"/>
          <w:sz w:val="24"/>
          <w:szCs w:val="24"/>
        </w:rPr>
        <w:t>использовать технические средства для измерения основных параметров технологических процессов, свойств сырья, полуфабрикатов и качество готовой кондитерской продукции, организовать и осуществлять технологический процесс производства кондитерской продукции;</w:t>
      </w:r>
    </w:p>
    <w:p w:rsidR="00746462" w:rsidRPr="00F07F0A" w:rsidRDefault="00746462" w:rsidP="00F07F0A">
      <w:pPr>
        <w:pStyle w:val="a3"/>
        <w:numPr>
          <w:ilvl w:val="0"/>
          <w:numId w:val="9"/>
        </w:numPr>
        <w:tabs>
          <w:tab w:val="left" w:pos="88"/>
          <w:tab w:val="left" w:pos="756"/>
        </w:tabs>
        <w:autoSpaceDE w:val="0"/>
        <w:adjustRightInd w:val="0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F07F0A">
        <w:rPr>
          <w:rFonts w:ascii="Times New Roman" w:hAnsi="Times New Roman"/>
          <w:bCs/>
          <w:kern w:val="3"/>
          <w:sz w:val="24"/>
          <w:szCs w:val="24"/>
        </w:rPr>
        <w:t>уметь рассчитать производственные мощности и эффективность работы технологического оборудования, оценивать и планировать внедрение инноваций в производство кондитерской продукции</w:t>
      </w:r>
    </w:p>
    <w:p w:rsidR="00746462" w:rsidRPr="00F07F0A" w:rsidRDefault="00746462" w:rsidP="00F07F0A">
      <w:pPr>
        <w:pStyle w:val="a3"/>
        <w:numPr>
          <w:ilvl w:val="0"/>
          <w:numId w:val="9"/>
        </w:numPr>
        <w:tabs>
          <w:tab w:val="left" w:pos="88"/>
          <w:tab w:val="left" w:pos="756"/>
        </w:tabs>
        <w:autoSpaceDE w:val="0"/>
        <w:adjustRightInd w:val="0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F07F0A">
        <w:rPr>
          <w:rFonts w:ascii="Times New Roman" w:hAnsi="Times New Roman"/>
          <w:bCs/>
          <w:kern w:val="3"/>
          <w:sz w:val="24"/>
          <w:szCs w:val="24"/>
        </w:rPr>
        <w:t>производить расчеты необходимого оборудования и инвентаря, нормирование труда рабочих в предприятиях общественного питания; определять полезную и общую площадь производственных цехов предприятий общественного питания</w:t>
      </w:r>
    </w:p>
    <w:p w:rsidR="00746462" w:rsidRPr="00F07F0A" w:rsidRDefault="00746462" w:rsidP="00F07F0A">
      <w:pPr>
        <w:pStyle w:val="a3"/>
        <w:numPr>
          <w:ilvl w:val="0"/>
          <w:numId w:val="9"/>
        </w:numPr>
        <w:tabs>
          <w:tab w:val="left" w:pos="88"/>
          <w:tab w:val="left" w:pos="756"/>
        </w:tabs>
        <w:autoSpaceDE w:val="0"/>
        <w:adjustRightInd w:val="0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F07F0A">
        <w:rPr>
          <w:rFonts w:ascii="Times New Roman" w:hAnsi="Times New Roman"/>
          <w:bCs/>
          <w:kern w:val="3"/>
          <w:sz w:val="24"/>
          <w:szCs w:val="24"/>
        </w:rPr>
        <w:t>выполнять расчеты по определению норм отходов при кулинарной и тепловой обработке продуктов; составлять меню разных видов, в том числе план-меню; составлять графики выхода на работу</w:t>
      </w:r>
    </w:p>
    <w:p w:rsidR="00746462" w:rsidRPr="00F07F0A" w:rsidRDefault="00746462" w:rsidP="00F07F0A">
      <w:pPr>
        <w:pStyle w:val="a3"/>
        <w:numPr>
          <w:ilvl w:val="0"/>
          <w:numId w:val="9"/>
        </w:numPr>
        <w:tabs>
          <w:tab w:val="left" w:pos="88"/>
          <w:tab w:val="left" w:pos="756"/>
        </w:tabs>
        <w:autoSpaceDE w:val="0"/>
        <w:adjustRightInd w:val="0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F07F0A">
        <w:rPr>
          <w:rFonts w:ascii="Times New Roman" w:hAnsi="Times New Roman"/>
          <w:bCs/>
          <w:kern w:val="3"/>
          <w:sz w:val="24"/>
          <w:szCs w:val="24"/>
        </w:rPr>
        <w:t>составлять перспективные планы развития и размещения сети предприятий питания на основе анализа</w:t>
      </w:r>
    </w:p>
    <w:p w:rsidR="00746462" w:rsidRPr="00F07F0A" w:rsidRDefault="00746462" w:rsidP="00F07F0A">
      <w:pPr>
        <w:tabs>
          <w:tab w:val="left" w:pos="88"/>
          <w:tab w:val="left" w:pos="756"/>
        </w:tabs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</w:rPr>
      </w:pPr>
      <w:r w:rsidRPr="00F07F0A">
        <w:rPr>
          <w:rFonts w:ascii="Times New Roman" w:hAnsi="Times New Roman" w:cs="Times New Roman"/>
          <w:b/>
          <w:bCs/>
          <w:kern w:val="3"/>
          <w:sz w:val="24"/>
          <w:szCs w:val="24"/>
        </w:rPr>
        <w:t>Навык</w:t>
      </w:r>
      <w:r w:rsidR="00F07F0A" w:rsidRPr="00F07F0A">
        <w:rPr>
          <w:rFonts w:ascii="Times New Roman" w:hAnsi="Times New Roman" w:cs="Times New Roman"/>
          <w:b/>
          <w:bCs/>
          <w:kern w:val="3"/>
          <w:sz w:val="24"/>
          <w:szCs w:val="24"/>
        </w:rPr>
        <w:t>:</w:t>
      </w:r>
    </w:p>
    <w:p w:rsidR="00746462" w:rsidRPr="00F07F0A" w:rsidRDefault="00746462" w:rsidP="00F07F0A">
      <w:pPr>
        <w:pStyle w:val="a3"/>
        <w:numPr>
          <w:ilvl w:val="0"/>
          <w:numId w:val="10"/>
        </w:numPr>
        <w:tabs>
          <w:tab w:val="left" w:pos="88"/>
          <w:tab w:val="left" w:pos="756"/>
        </w:tabs>
        <w:autoSpaceDE w:val="0"/>
        <w:adjustRightInd w:val="0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F07F0A">
        <w:rPr>
          <w:rFonts w:ascii="Times New Roman" w:hAnsi="Times New Roman"/>
          <w:bCs/>
          <w:kern w:val="3"/>
          <w:sz w:val="24"/>
          <w:szCs w:val="24"/>
        </w:rPr>
        <w:t>анализировать  и оценивать результативность системы контроля деятельности производства. Осуществляет поиск, выбор и использование новой информации в области развития индустрии питания и гостеприимства совершенствования приемов обработки продуктов, внедрения прогрессивных технологий;</w:t>
      </w:r>
    </w:p>
    <w:p w:rsidR="00746462" w:rsidRPr="00F07F0A" w:rsidRDefault="00746462" w:rsidP="00F07F0A">
      <w:pPr>
        <w:pStyle w:val="a3"/>
        <w:numPr>
          <w:ilvl w:val="0"/>
          <w:numId w:val="10"/>
        </w:numPr>
        <w:tabs>
          <w:tab w:val="left" w:pos="88"/>
          <w:tab w:val="left" w:pos="756"/>
        </w:tabs>
        <w:autoSpaceDE w:val="0"/>
        <w:adjustRightInd w:val="0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F07F0A">
        <w:rPr>
          <w:rFonts w:ascii="Times New Roman" w:hAnsi="Times New Roman"/>
          <w:bCs/>
          <w:kern w:val="3"/>
          <w:sz w:val="24"/>
          <w:szCs w:val="24"/>
        </w:rPr>
        <w:lastRenderedPageBreak/>
        <w:t>анализа и оценки результативности системы контроля деятельности кондитерского производства, осуществления поиска, выбора и использования новой информации в области развития индустрии питания и гостеприимства</w:t>
      </w:r>
    </w:p>
    <w:p w:rsidR="00746462" w:rsidRPr="00F07F0A" w:rsidRDefault="00746462" w:rsidP="00F07F0A">
      <w:pPr>
        <w:pStyle w:val="a3"/>
        <w:numPr>
          <w:ilvl w:val="0"/>
          <w:numId w:val="10"/>
        </w:numPr>
        <w:tabs>
          <w:tab w:val="left" w:pos="88"/>
          <w:tab w:val="left" w:pos="756"/>
        </w:tabs>
        <w:autoSpaceDE w:val="0"/>
        <w:adjustRightInd w:val="0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F07F0A">
        <w:rPr>
          <w:rFonts w:ascii="Times New Roman" w:hAnsi="Times New Roman"/>
          <w:bCs/>
          <w:kern w:val="3"/>
          <w:sz w:val="24"/>
          <w:szCs w:val="24"/>
        </w:rPr>
        <w:t>методами составления производственной программы в зависимости от особенностей обслуживаемого контингента, типа и класса предприятия, а также других факторов</w:t>
      </w:r>
    </w:p>
    <w:p w:rsidR="00746462" w:rsidRPr="00F07F0A" w:rsidRDefault="00746462" w:rsidP="00F07F0A">
      <w:pPr>
        <w:pStyle w:val="a3"/>
        <w:numPr>
          <w:ilvl w:val="0"/>
          <w:numId w:val="10"/>
        </w:numPr>
        <w:tabs>
          <w:tab w:val="left" w:pos="88"/>
          <w:tab w:val="left" w:pos="756"/>
        </w:tabs>
        <w:autoSpaceDE w:val="0"/>
        <w:adjustRightInd w:val="0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F07F0A">
        <w:rPr>
          <w:rFonts w:ascii="Times New Roman" w:hAnsi="Times New Roman"/>
          <w:bCs/>
          <w:kern w:val="3"/>
          <w:sz w:val="24"/>
          <w:szCs w:val="24"/>
        </w:rPr>
        <w:t>профессионального поведения обслуживающего персонала предприятий общественного питания</w:t>
      </w:r>
    </w:p>
    <w:p w:rsidR="00746462" w:rsidRPr="00F07F0A" w:rsidRDefault="00746462" w:rsidP="00F07F0A">
      <w:pPr>
        <w:pStyle w:val="a3"/>
        <w:numPr>
          <w:ilvl w:val="0"/>
          <w:numId w:val="10"/>
        </w:numPr>
        <w:tabs>
          <w:tab w:val="left" w:pos="88"/>
          <w:tab w:val="left" w:pos="756"/>
        </w:tabs>
        <w:autoSpaceDE w:val="0"/>
        <w:adjustRightInd w:val="0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F07F0A">
        <w:rPr>
          <w:rFonts w:ascii="Times New Roman" w:hAnsi="Times New Roman"/>
          <w:bCs/>
          <w:kern w:val="3"/>
          <w:sz w:val="24"/>
          <w:szCs w:val="24"/>
        </w:rPr>
        <w:t>основными принципами организации производства на предприятиях общественного питания; практическими навыками работы с нормативной и технологической документацией</w:t>
      </w:r>
    </w:p>
    <w:p w:rsidR="00746462" w:rsidRPr="00F07F0A" w:rsidRDefault="00746462" w:rsidP="00F07F0A">
      <w:pPr>
        <w:tabs>
          <w:tab w:val="left" w:pos="88"/>
          <w:tab w:val="left" w:pos="756"/>
        </w:tabs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</w:rPr>
      </w:pPr>
      <w:r w:rsidRPr="00F07F0A">
        <w:rPr>
          <w:rFonts w:ascii="Times New Roman" w:hAnsi="Times New Roman" w:cs="Times New Roman"/>
          <w:b/>
          <w:bCs/>
          <w:kern w:val="3"/>
          <w:sz w:val="24"/>
          <w:szCs w:val="24"/>
        </w:rPr>
        <w:t>Опыт деятельности</w:t>
      </w:r>
      <w:r w:rsidR="00F07F0A" w:rsidRPr="00F07F0A">
        <w:rPr>
          <w:rFonts w:ascii="Times New Roman" w:hAnsi="Times New Roman" w:cs="Times New Roman"/>
          <w:b/>
          <w:bCs/>
          <w:kern w:val="3"/>
          <w:sz w:val="24"/>
          <w:szCs w:val="24"/>
        </w:rPr>
        <w:t>:</w:t>
      </w:r>
    </w:p>
    <w:p w:rsidR="00746462" w:rsidRPr="00F07F0A" w:rsidRDefault="00746462" w:rsidP="00F07F0A">
      <w:pPr>
        <w:pStyle w:val="a3"/>
        <w:numPr>
          <w:ilvl w:val="0"/>
          <w:numId w:val="11"/>
        </w:numPr>
        <w:tabs>
          <w:tab w:val="left" w:pos="88"/>
          <w:tab w:val="left" w:pos="756"/>
        </w:tabs>
        <w:autoSpaceDE w:val="0"/>
        <w:adjustRightInd w:val="0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F07F0A">
        <w:rPr>
          <w:rFonts w:ascii="Times New Roman" w:hAnsi="Times New Roman"/>
          <w:bCs/>
          <w:kern w:val="3"/>
          <w:sz w:val="24"/>
          <w:szCs w:val="24"/>
        </w:rPr>
        <w:t>устанавливает и определяет приоритеты в сфере производства кондитерской продукции, готов обосновывать принятие конкретного технического решения при разработке новых технологических процессов производства продукции питания; выбирать технические средства и технологии с учетом экологических последствий их применения;</w:t>
      </w:r>
    </w:p>
    <w:p w:rsidR="00746462" w:rsidRPr="00F07F0A" w:rsidRDefault="00746462" w:rsidP="00F07F0A">
      <w:pPr>
        <w:pStyle w:val="a3"/>
        <w:numPr>
          <w:ilvl w:val="0"/>
          <w:numId w:val="11"/>
        </w:numPr>
        <w:tabs>
          <w:tab w:val="left" w:pos="88"/>
          <w:tab w:val="left" w:pos="756"/>
        </w:tabs>
        <w:autoSpaceDE w:val="0"/>
        <w:adjustRightInd w:val="0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F07F0A">
        <w:rPr>
          <w:rFonts w:ascii="Times New Roman" w:hAnsi="Times New Roman"/>
          <w:bCs/>
          <w:kern w:val="3"/>
          <w:sz w:val="24"/>
          <w:szCs w:val="24"/>
        </w:rPr>
        <w:t>организует документооборот по производству на предприятии питания, способен использовать нормативную, техническую, технологическую документацию в условиях производства продукции питания.</w:t>
      </w:r>
    </w:p>
    <w:p w:rsidR="00746462" w:rsidRPr="00F07F0A" w:rsidRDefault="00746462" w:rsidP="00F07F0A">
      <w:pPr>
        <w:pStyle w:val="a3"/>
        <w:numPr>
          <w:ilvl w:val="0"/>
          <w:numId w:val="11"/>
        </w:numPr>
        <w:tabs>
          <w:tab w:val="left" w:pos="88"/>
          <w:tab w:val="left" w:pos="756"/>
        </w:tabs>
        <w:autoSpaceDE w:val="0"/>
        <w:adjustRightInd w:val="0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F07F0A">
        <w:rPr>
          <w:rFonts w:ascii="Times New Roman" w:hAnsi="Times New Roman"/>
          <w:bCs/>
          <w:kern w:val="3"/>
          <w:sz w:val="24"/>
          <w:szCs w:val="24"/>
        </w:rPr>
        <w:t>практическими навыками  разработки нормативной  и технологической документации с учетом новейших достижений в области инновационных технологий производства продукции  питания</w:t>
      </w:r>
    </w:p>
    <w:p w:rsidR="00746462" w:rsidRPr="00F07F0A" w:rsidRDefault="00746462" w:rsidP="00F07F0A">
      <w:pPr>
        <w:pStyle w:val="a3"/>
        <w:numPr>
          <w:ilvl w:val="0"/>
          <w:numId w:val="11"/>
        </w:numPr>
        <w:tabs>
          <w:tab w:val="left" w:pos="88"/>
          <w:tab w:val="left" w:pos="756"/>
        </w:tabs>
        <w:autoSpaceDE w:val="0"/>
        <w:adjustRightInd w:val="0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F07F0A">
        <w:rPr>
          <w:rFonts w:ascii="Times New Roman" w:hAnsi="Times New Roman"/>
          <w:bCs/>
          <w:kern w:val="3"/>
          <w:sz w:val="24"/>
          <w:szCs w:val="24"/>
        </w:rPr>
        <w:t xml:space="preserve">выполнять технологические чертежи предприятий заготовочных, </w:t>
      </w:r>
      <w:proofErr w:type="spellStart"/>
      <w:r w:rsidRPr="00F07F0A">
        <w:rPr>
          <w:rFonts w:ascii="Times New Roman" w:hAnsi="Times New Roman"/>
          <w:bCs/>
          <w:kern w:val="3"/>
          <w:sz w:val="24"/>
          <w:szCs w:val="24"/>
        </w:rPr>
        <w:t>доготовочных</w:t>
      </w:r>
      <w:proofErr w:type="spellEnd"/>
      <w:r w:rsidRPr="00F07F0A">
        <w:rPr>
          <w:rFonts w:ascii="Times New Roman" w:hAnsi="Times New Roman"/>
          <w:bCs/>
          <w:kern w:val="3"/>
          <w:sz w:val="24"/>
          <w:szCs w:val="24"/>
        </w:rPr>
        <w:t xml:space="preserve"> и работающих с полным производственным циклом (на сырье).</w:t>
      </w:r>
    </w:p>
    <w:p w:rsidR="00E02761" w:rsidRPr="00F07F0A" w:rsidRDefault="00E400D4" w:rsidP="00F07F0A">
      <w:pPr>
        <w:tabs>
          <w:tab w:val="left" w:pos="88"/>
          <w:tab w:val="left" w:pos="756"/>
        </w:tabs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E02761" w:rsidRPr="00F07F0A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</w:p>
    <w:p w:rsidR="00E02761" w:rsidRPr="00F07F0A" w:rsidRDefault="008053B2" w:rsidP="00F07F0A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F0A">
        <w:rPr>
          <w:rFonts w:ascii="Times New Roman" w:hAnsi="Times New Roman" w:cs="Times New Roman"/>
          <w:sz w:val="24"/>
          <w:szCs w:val="24"/>
        </w:rPr>
        <w:t xml:space="preserve">Организация труда кондитера на предприятиях питания. Сырье и его качество. Подготовка кондитерского сырья к производству. Мучные кондитерские изделия. Виды тестовых полуфабрикатов.  Дрожжевое тесто и изделия из него. Опарное и </w:t>
      </w:r>
      <w:proofErr w:type="spellStart"/>
      <w:r w:rsidRPr="00F07F0A">
        <w:rPr>
          <w:rFonts w:ascii="Times New Roman" w:hAnsi="Times New Roman" w:cs="Times New Roman"/>
          <w:sz w:val="24"/>
          <w:szCs w:val="24"/>
        </w:rPr>
        <w:t>безопарное</w:t>
      </w:r>
      <w:proofErr w:type="spellEnd"/>
      <w:r w:rsidRPr="00F07F0A">
        <w:rPr>
          <w:rFonts w:ascii="Times New Roman" w:hAnsi="Times New Roman" w:cs="Times New Roman"/>
          <w:sz w:val="24"/>
          <w:szCs w:val="24"/>
        </w:rPr>
        <w:t xml:space="preserve"> тесто. </w:t>
      </w:r>
      <w:proofErr w:type="spellStart"/>
      <w:r w:rsidRPr="00F07F0A">
        <w:rPr>
          <w:rFonts w:ascii="Times New Roman" w:hAnsi="Times New Roman" w:cs="Times New Roman"/>
          <w:sz w:val="24"/>
          <w:szCs w:val="24"/>
        </w:rPr>
        <w:t>Бездрожжевое</w:t>
      </w:r>
      <w:proofErr w:type="spellEnd"/>
      <w:r w:rsidRPr="00F07F0A">
        <w:rPr>
          <w:rFonts w:ascii="Times New Roman" w:hAnsi="Times New Roman" w:cs="Times New Roman"/>
          <w:sz w:val="24"/>
          <w:szCs w:val="24"/>
        </w:rPr>
        <w:t xml:space="preserve"> тесто и изделия из него Виды теста (пряничное, песочное).  Бисквит, заварное тесто. Виды полуфабрикатов. Слоеные изделия. Особенности приготовления теста</w:t>
      </w:r>
      <w:r w:rsidR="00E02761" w:rsidRPr="00F07F0A">
        <w:rPr>
          <w:rFonts w:ascii="Times New Roman" w:hAnsi="Times New Roman" w:cs="Times New Roman"/>
          <w:sz w:val="24"/>
          <w:szCs w:val="24"/>
        </w:rPr>
        <w:t>.</w:t>
      </w:r>
    </w:p>
    <w:p w:rsidR="00413AD4" w:rsidRDefault="00E400D4" w:rsidP="00413AD4">
      <w:pPr>
        <w:pStyle w:val="a3"/>
        <w:widowControl w:val="0"/>
        <w:tabs>
          <w:tab w:val="left" w:pos="993"/>
        </w:tabs>
        <w:spacing w:line="216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413AD4">
        <w:rPr>
          <w:rFonts w:ascii="Times New Roman" w:hAnsi="Times New Roman"/>
          <w:b/>
          <w:bCs/>
          <w:sz w:val="24"/>
          <w:szCs w:val="24"/>
        </w:rPr>
        <w:t>.Форма промежуточной аттестации</w:t>
      </w:r>
      <w:r w:rsidR="00413AD4">
        <w:rPr>
          <w:rFonts w:ascii="Times New Roman" w:hAnsi="Times New Roman"/>
          <w:sz w:val="24"/>
          <w:szCs w:val="24"/>
        </w:rPr>
        <w:t>: зачет.</w:t>
      </w:r>
    </w:p>
    <w:p w:rsidR="00E02761" w:rsidRPr="00F07F0A" w:rsidRDefault="00E400D4" w:rsidP="00F07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07F0A">
        <w:rPr>
          <w:rFonts w:ascii="Times New Roman" w:hAnsi="Times New Roman" w:cs="Times New Roman"/>
          <w:b/>
          <w:sz w:val="24"/>
          <w:szCs w:val="24"/>
        </w:rPr>
        <w:t>.Ра</w:t>
      </w:r>
      <w:bookmarkStart w:id="0" w:name="_GoBack"/>
      <w:bookmarkEnd w:id="0"/>
      <w:r w:rsidR="00F07F0A">
        <w:rPr>
          <w:rFonts w:ascii="Times New Roman" w:hAnsi="Times New Roman" w:cs="Times New Roman"/>
          <w:b/>
          <w:sz w:val="24"/>
          <w:szCs w:val="24"/>
        </w:rPr>
        <w:t xml:space="preserve">зработчик: </w:t>
      </w:r>
      <w:r w:rsidR="002E7179">
        <w:rPr>
          <w:rFonts w:ascii="Times New Roman" w:hAnsi="Times New Roman" w:cs="Times New Roman"/>
          <w:sz w:val="24"/>
          <w:szCs w:val="24"/>
        </w:rPr>
        <w:t>к</w:t>
      </w:r>
      <w:r w:rsidR="00422745">
        <w:rPr>
          <w:rFonts w:ascii="Times New Roman" w:hAnsi="Times New Roman" w:cs="Times New Roman"/>
          <w:sz w:val="24"/>
          <w:szCs w:val="24"/>
        </w:rPr>
        <w:t>анд</w:t>
      </w:r>
      <w:r w:rsidR="002E7179">
        <w:rPr>
          <w:rFonts w:ascii="Times New Roman" w:hAnsi="Times New Roman" w:cs="Times New Roman"/>
          <w:sz w:val="24"/>
          <w:szCs w:val="24"/>
        </w:rPr>
        <w:t>.</w:t>
      </w:r>
      <w:r w:rsidR="00422745">
        <w:rPr>
          <w:rFonts w:ascii="Times New Roman" w:hAnsi="Times New Roman" w:cs="Times New Roman"/>
          <w:sz w:val="24"/>
          <w:szCs w:val="24"/>
        </w:rPr>
        <w:t xml:space="preserve"> </w:t>
      </w:r>
      <w:r w:rsidR="004F632B">
        <w:rPr>
          <w:rFonts w:ascii="Times New Roman" w:hAnsi="Times New Roman" w:cs="Times New Roman"/>
          <w:sz w:val="24"/>
          <w:szCs w:val="24"/>
        </w:rPr>
        <w:t>биол.</w:t>
      </w:r>
      <w:r w:rsidR="00422745">
        <w:rPr>
          <w:rFonts w:ascii="Times New Roman" w:hAnsi="Times New Roman" w:cs="Times New Roman"/>
          <w:sz w:val="24"/>
          <w:szCs w:val="24"/>
        </w:rPr>
        <w:t xml:space="preserve"> наук</w:t>
      </w:r>
      <w:r w:rsidR="00F07F0A">
        <w:rPr>
          <w:rFonts w:ascii="Times New Roman" w:hAnsi="Times New Roman" w:cs="Times New Roman"/>
          <w:sz w:val="24"/>
          <w:szCs w:val="24"/>
        </w:rPr>
        <w:t>,</w:t>
      </w:r>
      <w:r w:rsidR="00F07F0A" w:rsidRPr="00F07F0A">
        <w:rPr>
          <w:rFonts w:ascii="Times New Roman" w:hAnsi="Times New Roman" w:cs="Times New Roman"/>
          <w:sz w:val="24"/>
          <w:szCs w:val="24"/>
        </w:rPr>
        <w:t xml:space="preserve"> доцент кафедры пищевых технологий</w:t>
      </w:r>
      <w:r w:rsidR="00413AD4">
        <w:rPr>
          <w:rFonts w:ascii="Times New Roman" w:hAnsi="Times New Roman" w:cs="Times New Roman"/>
          <w:sz w:val="24"/>
          <w:szCs w:val="24"/>
        </w:rPr>
        <w:t xml:space="preserve"> </w:t>
      </w:r>
      <w:r w:rsidR="004227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F632B">
        <w:rPr>
          <w:rFonts w:ascii="Times New Roman" w:hAnsi="Times New Roman" w:cs="Times New Roman"/>
          <w:sz w:val="24"/>
          <w:szCs w:val="24"/>
        </w:rPr>
        <w:t>Сердюкова</w:t>
      </w:r>
      <w:proofErr w:type="spellEnd"/>
      <w:r w:rsidR="004F632B">
        <w:rPr>
          <w:rFonts w:ascii="Times New Roman" w:hAnsi="Times New Roman" w:cs="Times New Roman"/>
          <w:sz w:val="24"/>
          <w:szCs w:val="24"/>
        </w:rPr>
        <w:t xml:space="preserve"> Я.П.</w:t>
      </w:r>
    </w:p>
    <w:p w:rsidR="00805AF5" w:rsidRPr="00F07F0A" w:rsidRDefault="00805AF5" w:rsidP="00F0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5AF5" w:rsidRPr="00F07F0A" w:rsidSect="008D42E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2E6A"/>
    <w:multiLevelType w:val="hybridMultilevel"/>
    <w:tmpl w:val="9BD8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62889"/>
    <w:multiLevelType w:val="hybridMultilevel"/>
    <w:tmpl w:val="4DCCEE2C"/>
    <w:lvl w:ilvl="0" w:tplc="7B4A211A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E84C8F"/>
    <w:multiLevelType w:val="hybridMultilevel"/>
    <w:tmpl w:val="9B6876A8"/>
    <w:lvl w:ilvl="0" w:tplc="30F4840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495631"/>
    <w:multiLevelType w:val="hybridMultilevel"/>
    <w:tmpl w:val="A1920AD2"/>
    <w:lvl w:ilvl="0" w:tplc="F0C694E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6414D8"/>
    <w:multiLevelType w:val="hybridMultilevel"/>
    <w:tmpl w:val="D0D61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66D01"/>
    <w:multiLevelType w:val="hybridMultilevel"/>
    <w:tmpl w:val="185E2A6A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B84D2D"/>
    <w:multiLevelType w:val="hybridMultilevel"/>
    <w:tmpl w:val="1736D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B430D"/>
    <w:multiLevelType w:val="hybridMultilevel"/>
    <w:tmpl w:val="04709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8363B"/>
    <w:multiLevelType w:val="hybridMultilevel"/>
    <w:tmpl w:val="733AE7BC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382AEF"/>
    <w:multiLevelType w:val="hybridMultilevel"/>
    <w:tmpl w:val="8D76846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9D2AE8"/>
    <w:multiLevelType w:val="hybridMultilevel"/>
    <w:tmpl w:val="A2F6369A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D9E"/>
    <w:rsid w:val="000601BC"/>
    <w:rsid w:val="00090C34"/>
    <w:rsid w:val="002E7179"/>
    <w:rsid w:val="00413AD4"/>
    <w:rsid w:val="00422745"/>
    <w:rsid w:val="004F632B"/>
    <w:rsid w:val="006B7D9E"/>
    <w:rsid w:val="00746462"/>
    <w:rsid w:val="00783E31"/>
    <w:rsid w:val="008053B2"/>
    <w:rsid w:val="00805AF5"/>
    <w:rsid w:val="008D42E3"/>
    <w:rsid w:val="00976EDF"/>
    <w:rsid w:val="009816F8"/>
    <w:rsid w:val="00A274BA"/>
    <w:rsid w:val="00CF7546"/>
    <w:rsid w:val="00DE2A4C"/>
    <w:rsid w:val="00E02761"/>
    <w:rsid w:val="00E400D4"/>
    <w:rsid w:val="00EB7FFB"/>
    <w:rsid w:val="00F0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76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Спец2</cp:lastModifiedBy>
  <cp:revision>20</cp:revision>
  <dcterms:created xsi:type="dcterms:W3CDTF">2017-12-05T11:38:00Z</dcterms:created>
  <dcterms:modified xsi:type="dcterms:W3CDTF">2023-06-22T08:32:00Z</dcterms:modified>
</cp:coreProperties>
</file>